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4EAE3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</w:t>
      </w:r>
      <w:r w:rsidR="0089528F" w:rsidRPr="0089528F">
        <w:rPr>
          <w:rFonts w:ascii="Verdana" w:eastAsia="Verdana" w:hAnsi="Verdana"/>
          <w:sz w:val="18"/>
          <w:szCs w:val="18"/>
          <w:lang w:eastAsia="en-US"/>
        </w:rPr>
        <w:t xml:space="preserve">na zpracování projektové dokumentace a autorského dozoru s názvem 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89528F" w:rsidRPr="0089528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Areál TO Olomouc Na Špici – garážová stání – 1. etapa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CF979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28F">
        <w:rPr>
          <w:rFonts w:ascii="Verdana" w:hAnsi="Verdana"/>
          <w:sz w:val="18"/>
          <w:szCs w:val="18"/>
        </w:rPr>
      </w:r>
      <w:r w:rsidR="008952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89528F" w:rsidRPr="0089528F">
        <w:rPr>
          <w:rFonts w:ascii="Verdana" w:eastAsia="Verdana" w:hAnsi="Verdana"/>
          <w:sz w:val="18"/>
          <w:szCs w:val="18"/>
          <w:lang w:eastAsia="en-US"/>
        </w:rPr>
        <w:t xml:space="preserve">na zpracování projektové dokumentace a autorského dozoru s názvem 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89528F" w:rsidRPr="0089528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Areál TO Olomouc Na Špici – garážová stání – 1. etapa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2D36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28F">
        <w:rPr>
          <w:rFonts w:ascii="Verdana" w:hAnsi="Verdana"/>
          <w:sz w:val="18"/>
          <w:szCs w:val="18"/>
        </w:rPr>
      </w:r>
      <w:r w:rsidR="008952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89528F" w:rsidRPr="0089528F">
        <w:rPr>
          <w:rFonts w:ascii="Verdana" w:eastAsia="Verdana" w:hAnsi="Verdana"/>
          <w:sz w:val="18"/>
          <w:szCs w:val="18"/>
          <w:lang w:eastAsia="en-US"/>
        </w:rPr>
        <w:t xml:space="preserve">na zpracování projektové dokumentace a autorského dozoru s názvem 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89528F" w:rsidRPr="0089528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Areál TO Olomouc Na Špici – garážová stání – 1. etapa</w:t>
      </w:r>
      <w:r w:rsidR="0089528F" w:rsidRPr="0089528F">
        <w:rPr>
          <w:rFonts w:ascii="Verdana" w:eastAsia="Verdana" w:hAnsi="Verdana"/>
          <w:b/>
          <w:sz w:val="18"/>
          <w:szCs w:val="18"/>
          <w:lang w:eastAsia="en-US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553AF3D" w:rsidR="00A00762" w:rsidRPr="005F0577" w:rsidRDefault="00A00762" w:rsidP="00741FF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</w:t>
            </w:r>
            <w:r w:rsidR="00741FF2">
              <w:rPr>
                <w:rFonts w:ascii="Verdana" w:hAnsi="Verdana" w:cs="Calibri"/>
                <w:b/>
                <w:bCs/>
                <w:sz w:val="18"/>
                <w:szCs w:val="18"/>
              </w:rPr>
              <w:t>činnosí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0326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528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528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1FF2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528F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AC80338-F844-4E95-8577-B783E524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7FEBF3-57C7-4F46-84DA-EF5E2820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2021-07-01T13:36:00Z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